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BE4" w:rsidRDefault="008D5BE4" w:rsidP="008D5BE4">
      <w:pPr>
        <w:jc w:val="both"/>
        <w:rPr>
          <w:rFonts w:ascii="Times New Roman" w:hAnsi="Times New Roman" w:cs="Times New Roman"/>
          <w:b/>
          <w:sz w:val="24"/>
          <w:szCs w:val="24"/>
          <w:lang w:val="kk-KZ"/>
        </w:rPr>
      </w:pPr>
      <w:r w:rsidRPr="008173E9">
        <w:rPr>
          <w:rFonts w:ascii="Times New Roman" w:hAnsi="Times New Roman" w:cs="Times New Roman"/>
          <w:b/>
          <w:sz w:val="24"/>
          <w:szCs w:val="24"/>
        </w:rPr>
        <w:t>6</w:t>
      </w:r>
      <w:r w:rsidRPr="008D4C0E">
        <w:rPr>
          <w:rFonts w:ascii="Times New Roman" w:hAnsi="Times New Roman" w:cs="Times New Roman"/>
          <w:b/>
          <w:sz w:val="24"/>
          <w:szCs w:val="24"/>
          <w:lang w:val="kk-KZ"/>
        </w:rPr>
        <w:t>-тапсырма.</w:t>
      </w:r>
      <w:r w:rsidRPr="008173E9">
        <w:rPr>
          <w:rFonts w:ascii="Times New Roman" w:hAnsi="Times New Roman" w:cs="Times New Roman"/>
          <w:b/>
          <w:sz w:val="24"/>
          <w:szCs w:val="24"/>
        </w:rPr>
        <w:t xml:space="preserve"> </w:t>
      </w:r>
      <w:r>
        <w:rPr>
          <w:rFonts w:ascii="Times New Roman" w:hAnsi="Times New Roman" w:cs="Times New Roman"/>
          <w:b/>
          <w:sz w:val="24"/>
          <w:szCs w:val="24"/>
          <w:lang w:val="kk-KZ"/>
        </w:rPr>
        <w:t>Керн шығуын қамтамассыз ететін шетел құралдарын оқып үйрену.</w:t>
      </w:r>
    </w:p>
    <w:p w:rsidR="008D5BE4" w:rsidRDefault="008D5BE4" w:rsidP="008D5BE4">
      <w:pPr>
        <w:jc w:val="both"/>
        <w:rPr>
          <w:rFonts w:ascii="Times New Roman" w:hAnsi="Times New Roman" w:cs="Times New Roman"/>
          <w:sz w:val="24"/>
          <w:szCs w:val="24"/>
          <w:lang w:val="kk-KZ"/>
        </w:rPr>
      </w:pPr>
      <w:r w:rsidRPr="00A26435">
        <w:rPr>
          <w:rFonts w:ascii="Times New Roman" w:hAnsi="Times New Roman" w:cs="Times New Roman"/>
          <w:i/>
          <w:sz w:val="24"/>
          <w:szCs w:val="24"/>
          <w:lang w:val="kk-KZ"/>
        </w:rPr>
        <w:t xml:space="preserve">Әдістемелік </w:t>
      </w:r>
      <w:r>
        <w:rPr>
          <w:rFonts w:ascii="Times New Roman" w:hAnsi="Times New Roman" w:cs="Times New Roman"/>
          <w:i/>
          <w:sz w:val="24"/>
          <w:szCs w:val="24"/>
          <w:lang w:val="kk-KZ"/>
        </w:rPr>
        <w:t>ұсыныстар</w:t>
      </w:r>
      <w:r w:rsidRPr="00A26435">
        <w:rPr>
          <w:rFonts w:ascii="Times New Roman" w:hAnsi="Times New Roman" w:cs="Times New Roman"/>
          <w:i/>
          <w:sz w:val="24"/>
          <w:szCs w:val="24"/>
          <w:lang w:val="kk-KZ"/>
        </w:rPr>
        <w:t>:</w:t>
      </w:r>
      <w:r>
        <w:rPr>
          <w:rFonts w:ascii="Times New Roman" w:hAnsi="Times New Roman" w:cs="Times New Roman"/>
          <w:sz w:val="24"/>
          <w:szCs w:val="24"/>
          <w:lang w:val="kk-KZ"/>
        </w:rPr>
        <w:t xml:space="preserve"> Алдымен керн шығуына кері әсерін ететін факторларды табу керек. Әрі қарай қатты тау жыныстарын бұрғылау кезінде қолданылатын қос колонкалы снарядтар түрлерін зерттеу. Мұнай және газға бұрғылауда керн қабылдағышты ұңғымадан көтеру үшін қолданылатын құралдар қандай түрлерге бөлінетінін негіздеу. Мысал келтіру және жарықшақты тау жыныстарын бұрғылауда қолданылатын шетел құралдарының конструкциясыноқып үйрену.</w:t>
      </w:r>
    </w:p>
    <w:p w:rsidR="008D5BE4" w:rsidRDefault="008D5BE4" w:rsidP="008D5BE4">
      <w:pPr>
        <w:jc w:val="both"/>
        <w:rPr>
          <w:rFonts w:ascii="Times New Roman" w:hAnsi="Times New Roman" w:cs="Times New Roman"/>
          <w:i/>
          <w:sz w:val="24"/>
          <w:szCs w:val="24"/>
          <w:lang w:val="kk-KZ"/>
        </w:rPr>
      </w:pPr>
      <w:r>
        <w:rPr>
          <w:rFonts w:ascii="Times New Roman" w:hAnsi="Times New Roman" w:cs="Times New Roman"/>
          <w:i/>
          <w:sz w:val="24"/>
          <w:szCs w:val="24"/>
          <w:lang w:val="kk-KZ"/>
        </w:rPr>
        <w:t xml:space="preserve">Ұсынылатын материалдар: </w:t>
      </w:r>
      <w:r w:rsidRPr="006E0C02">
        <w:rPr>
          <w:rFonts w:ascii="Times New Roman" w:hAnsi="Times New Roman" w:cs="Times New Roman"/>
          <w:sz w:val="24"/>
          <w:szCs w:val="24"/>
        </w:rPr>
        <w:t>9</w:t>
      </w:r>
      <w:r w:rsidRPr="00A26435">
        <w:rPr>
          <w:rFonts w:ascii="Times New Roman" w:hAnsi="Times New Roman" w:cs="Times New Roman"/>
          <w:sz w:val="24"/>
          <w:szCs w:val="24"/>
        </w:rPr>
        <w:t xml:space="preserve"> </w:t>
      </w:r>
      <w:r w:rsidRPr="00A26435">
        <w:rPr>
          <w:rFonts w:ascii="Times New Roman" w:hAnsi="Times New Roman" w:cs="Times New Roman"/>
          <w:sz w:val="24"/>
          <w:szCs w:val="24"/>
          <w:lang w:val="kk-KZ"/>
        </w:rPr>
        <w:t>бөлім</w:t>
      </w:r>
    </w:p>
    <w:p w:rsidR="008D5BE4" w:rsidRPr="007C0619" w:rsidRDefault="008D5BE4" w:rsidP="008D5BE4">
      <w:pPr>
        <w:jc w:val="both"/>
        <w:rPr>
          <w:rFonts w:ascii="Times New Roman" w:hAnsi="Times New Roman" w:cs="Times New Roman"/>
          <w:sz w:val="24"/>
          <w:szCs w:val="24"/>
          <w:lang w:val="kk-KZ"/>
        </w:rPr>
      </w:pPr>
      <w:r w:rsidRPr="00346DB5">
        <w:rPr>
          <w:rFonts w:ascii="Times New Roman" w:hAnsi="Times New Roman" w:cs="Times New Roman"/>
          <w:sz w:val="24"/>
          <w:szCs w:val="24"/>
          <w:lang w:val="kk-KZ"/>
        </w:rPr>
        <w:t xml:space="preserve"> </w:t>
      </w:r>
      <w:r>
        <w:rPr>
          <w:rFonts w:ascii="Times New Roman" w:hAnsi="Times New Roman" w:cs="Times New Roman"/>
          <w:sz w:val="24"/>
          <w:szCs w:val="24"/>
          <w:lang w:val="kk-KZ"/>
        </w:rPr>
        <w:t>[Қос</w:t>
      </w:r>
      <w:r w:rsidRPr="00B9552A">
        <w:rPr>
          <w:rFonts w:ascii="Times New Roman" w:hAnsi="Times New Roman" w:cs="Times New Roman"/>
          <w:sz w:val="24"/>
          <w:szCs w:val="24"/>
          <w:lang w:val="kk-KZ"/>
        </w:rPr>
        <w:t>.</w:t>
      </w:r>
      <w:r w:rsidRPr="007C0619">
        <w:rPr>
          <w:rFonts w:ascii="Times New Roman" w:hAnsi="Times New Roman" w:cs="Times New Roman"/>
          <w:sz w:val="24"/>
          <w:szCs w:val="24"/>
          <w:lang w:val="kk-KZ"/>
        </w:rPr>
        <w:t xml:space="preserve">6 51-52 </w:t>
      </w:r>
      <w:r w:rsidRPr="00B9552A">
        <w:rPr>
          <w:rFonts w:ascii="Times New Roman" w:hAnsi="Times New Roman" w:cs="Times New Roman"/>
          <w:sz w:val="24"/>
          <w:szCs w:val="24"/>
          <w:lang w:val="kk-KZ"/>
        </w:rPr>
        <w:t>бет.</w:t>
      </w:r>
      <w:r>
        <w:rPr>
          <w:rFonts w:ascii="Times New Roman" w:hAnsi="Times New Roman" w:cs="Times New Roman"/>
          <w:sz w:val="24"/>
          <w:szCs w:val="24"/>
          <w:lang w:val="kk-KZ"/>
        </w:rPr>
        <w:t>]</w:t>
      </w:r>
      <w:r w:rsidRPr="007C0619">
        <w:rPr>
          <w:rFonts w:ascii="Times New Roman" w:hAnsi="Times New Roman" w:cs="Times New Roman"/>
          <w:sz w:val="24"/>
          <w:szCs w:val="24"/>
          <w:lang w:val="kk-KZ"/>
        </w:rPr>
        <w:t xml:space="preserve"> </w:t>
      </w:r>
    </w:p>
    <w:p w:rsidR="00DC2808" w:rsidRPr="008D5BE4" w:rsidRDefault="00DC2808">
      <w:pPr>
        <w:rPr>
          <w:lang w:val="kk-KZ"/>
        </w:rPr>
      </w:pPr>
    </w:p>
    <w:sectPr w:rsidR="00DC2808" w:rsidRPr="008D5BE4" w:rsidSect="00DC28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D5BE4"/>
    <w:rsid w:val="008D5BE4"/>
    <w:rsid w:val="00DC28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BE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477</Characters>
  <Application>Microsoft Office Word</Application>
  <DocSecurity>0</DocSecurity>
  <Lines>3</Lines>
  <Paragraphs>1</Paragraphs>
  <ScaleCrop>false</ScaleCrop>
  <Company>Microsoft</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2016-01-19T05:48:00Z</dcterms:created>
  <dcterms:modified xsi:type="dcterms:W3CDTF">2016-01-19T05:49:00Z</dcterms:modified>
</cp:coreProperties>
</file>